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45DF4" w14:textId="3968E7CA" w:rsidR="00A301AB" w:rsidRPr="00234B30" w:rsidRDefault="44FE4EA9" w:rsidP="44FE4EA9">
      <w:pPr>
        <w:jc w:val="center"/>
        <w:rPr>
          <w:b/>
          <w:bCs/>
          <w:sz w:val="24"/>
          <w:szCs w:val="24"/>
          <w:u w:val="single"/>
        </w:rPr>
      </w:pPr>
      <w:bookmarkStart w:id="0" w:name="_GoBack"/>
      <w:bookmarkEnd w:id="0"/>
      <w:r w:rsidRPr="00234B30">
        <w:rPr>
          <w:b/>
          <w:bCs/>
          <w:sz w:val="24"/>
          <w:szCs w:val="24"/>
          <w:u w:val="single"/>
        </w:rPr>
        <w:t>Infection Control Annual Statement 27/01/2021</w:t>
      </w:r>
    </w:p>
    <w:p w14:paraId="2FC8C62C" w14:textId="77777777" w:rsidR="006225AE" w:rsidRPr="00234B30" w:rsidRDefault="006225AE" w:rsidP="002D643D">
      <w:pPr>
        <w:pStyle w:val="NoSpacing"/>
        <w:rPr>
          <w:b/>
          <w:sz w:val="24"/>
          <w:szCs w:val="24"/>
          <w:u w:val="single"/>
        </w:rPr>
      </w:pPr>
      <w:r w:rsidRPr="00234B30">
        <w:rPr>
          <w:b/>
          <w:sz w:val="24"/>
          <w:szCs w:val="24"/>
          <w:u w:val="single"/>
        </w:rPr>
        <w:t>Aim</w:t>
      </w:r>
    </w:p>
    <w:p w14:paraId="70F076F6" w14:textId="77777777" w:rsidR="006225AE" w:rsidRPr="00234B30" w:rsidRDefault="006225AE" w:rsidP="002D643D">
      <w:pPr>
        <w:pStyle w:val="ListParagraph"/>
        <w:numPr>
          <w:ilvl w:val="0"/>
          <w:numId w:val="1"/>
        </w:numPr>
        <w:rPr>
          <w:sz w:val="24"/>
          <w:szCs w:val="24"/>
        </w:rPr>
      </w:pPr>
      <w:r w:rsidRPr="00234B30">
        <w:rPr>
          <w:sz w:val="24"/>
          <w:szCs w:val="24"/>
        </w:rPr>
        <w:t>Provide and maintain a clean and tidy surgery</w:t>
      </w:r>
    </w:p>
    <w:p w14:paraId="41AF4E50" w14:textId="77777777" w:rsidR="006225AE" w:rsidRPr="00234B30" w:rsidRDefault="006225AE" w:rsidP="002D643D">
      <w:pPr>
        <w:pStyle w:val="ListParagraph"/>
        <w:numPr>
          <w:ilvl w:val="0"/>
          <w:numId w:val="1"/>
        </w:numPr>
        <w:rPr>
          <w:sz w:val="24"/>
          <w:szCs w:val="24"/>
        </w:rPr>
      </w:pPr>
      <w:r w:rsidRPr="00234B30">
        <w:rPr>
          <w:sz w:val="24"/>
          <w:szCs w:val="24"/>
        </w:rPr>
        <w:t>Prevent a</w:t>
      </w:r>
      <w:r w:rsidR="003635B2" w:rsidRPr="00234B30">
        <w:rPr>
          <w:sz w:val="24"/>
          <w:szCs w:val="24"/>
        </w:rPr>
        <w:t>n</w:t>
      </w:r>
      <w:r w:rsidRPr="00234B30">
        <w:rPr>
          <w:sz w:val="24"/>
          <w:szCs w:val="24"/>
        </w:rPr>
        <w:t>d control the risk of the acquisition of an infection in all our activities</w:t>
      </w:r>
    </w:p>
    <w:p w14:paraId="42AF7163" w14:textId="77777777" w:rsidR="006225AE" w:rsidRPr="00234B30" w:rsidRDefault="006225AE" w:rsidP="002D643D">
      <w:pPr>
        <w:pStyle w:val="ListParagraph"/>
        <w:numPr>
          <w:ilvl w:val="0"/>
          <w:numId w:val="1"/>
        </w:numPr>
        <w:rPr>
          <w:sz w:val="24"/>
          <w:szCs w:val="24"/>
        </w:rPr>
      </w:pPr>
      <w:r w:rsidRPr="00234B30">
        <w:rPr>
          <w:sz w:val="24"/>
          <w:szCs w:val="24"/>
        </w:rPr>
        <w:t>Promote a safe environment for all patients, staff, users, visitors and the public</w:t>
      </w:r>
    </w:p>
    <w:p w14:paraId="39EC13BE" w14:textId="77777777" w:rsidR="006225AE" w:rsidRPr="00234B30" w:rsidRDefault="006225AE" w:rsidP="002D643D">
      <w:pPr>
        <w:pStyle w:val="NoSpacing"/>
        <w:rPr>
          <w:b/>
          <w:sz w:val="24"/>
          <w:szCs w:val="24"/>
          <w:u w:val="single"/>
        </w:rPr>
      </w:pPr>
      <w:r w:rsidRPr="00234B30">
        <w:rPr>
          <w:b/>
          <w:sz w:val="24"/>
          <w:szCs w:val="24"/>
          <w:u w:val="single"/>
        </w:rPr>
        <w:t>Purpose</w:t>
      </w:r>
    </w:p>
    <w:p w14:paraId="4875B3B0" w14:textId="77777777" w:rsidR="006225AE" w:rsidRPr="00234B30" w:rsidRDefault="006225AE" w:rsidP="002D643D">
      <w:pPr>
        <w:pStyle w:val="NoSpacing"/>
        <w:rPr>
          <w:sz w:val="24"/>
          <w:szCs w:val="24"/>
        </w:rPr>
      </w:pPr>
      <w:r w:rsidRPr="00234B30">
        <w:rPr>
          <w:sz w:val="24"/>
          <w:szCs w:val="24"/>
        </w:rPr>
        <w:t>Th</w:t>
      </w:r>
      <w:r w:rsidR="002D643D" w:rsidRPr="00234B30">
        <w:rPr>
          <w:sz w:val="24"/>
          <w:szCs w:val="24"/>
        </w:rPr>
        <w:t>e A</w:t>
      </w:r>
      <w:r w:rsidRPr="00234B30">
        <w:rPr>
          <w:sz w:val="24"/>
          <w:szCs w:val="24"/>
        </w:rPr>
        <w:t xml:space="preserve">nnual </w:t>
      </w:r>
      <w:r w:rsidR="002D643D" w:rsidRPr="00234B30">
        <w:rPr>
          <w:sz w:val="24"/>
          <w:szCs w:val="24"/>
        </w:rPr>
        <w:t>S</w:t>
      </w:r>
      <w:r w:rsidRPr="00234B30">
        <w:rPr>
          <w:sz w:val="24"/>
          <w:szCs w:val="24"/>
        </w:rPr>
        <w:t xml:space="preserve">tatement will be generated each year </w:t>
      </w:r>
      <w:r w:rsidR="003635B2" w:rsidRPr="00234B30">
        <w:rPr>
          <w:sz w:val="24"/>
          <w:szCs w:val="24"/>
        </w:rPr>
        <w:t>in December</w:t>
      </w:r>
      <w:r w:rsidRPr="00234B30">
        <w:rPr>
          <w:sz w:val="24"/>
          <w:szCs w:val="24"/>
        </w:rPr>
        <w:t>. It will summarise:</w:t>
      </w:r>
      <w:r w:rsidR="002D643D" w:rsidRPr="00234B30">
        <w:rPr>
          <w:sz w:val="24"/>
          <w:szCs w:val="24"/>
        </w:rPr>
        <w:t>-</w:t>
      </w:r>
    </w:p>
    <w:p w14:paraId="414F757A" w14:textId="77777777" w:rsidR="006225AE" w:rsidRPr="00234B30" w:rsidRDefault="006225AE" w:rsidP="002D643D">
      <w:pPr>
        <w:pStyle w:val="ListParagraph"/>
        <w:numPr>
          <w:ilvl w:val="0"/>
          <w:numId w:val="1"/>
        </w:numPr>
        <w:rPr>
          <w:sz w:val="24"/>
          <w:szCs w:val="24"/>
        </w:rPr>
      </w:pPr>
      <w:r w:rsidRPr="00234B30">
        <w:rPr>
          <w:sz w:val="24"/>
          <w:szCs w:val="24"/>
        </w:rPr>
        <w:t>Details of any infection control audits undertaken and actions taken</w:t>
      </w:r>
    </w:p>
    <w:p w14:paraId="76876F4F" w14:textId="77777777" w:rsidR="006225AE" w:rsidRPr="00234B30" w:rsidRDefault="006225AE" w:rsidP="002D643D">
      <w:pPr>
        <w:pStyle w:val="ListParagraph"/>
        <w:numPr>
          <w:ilvl w:val="0"/>
          <w:numId w:val="1"/>
        </w:numPr>
        <w:rPr>
          <w:sz w:val="24"/>
          <w:szCs w:val="24"/>
        </w:rPr>
      </w:pPr>
      <w:r w:rsidRPr="00234B30">
        <w:rPr>
          <w:sz w:val="24"/>
          <w:szCs w:val="24"/>
        </w:rPr>
        <w:t xml:space="preserve">Significant events relating to infection control and subsequent action plan </w:t>
      </w:r>
    </w:p>
    <w:p w14:paraId="7DF1ED92" w14:textId="77777777" w:rsidR="006225AE" w:rsidRPr="00234B30" w:rsidRDefault="006225AE" w:rsidP="002D643D">
      <w:pPr>
        <w:pStyle w:val="ListParagraph"/>
        <w:numPr>
          <w:ilvl w:val="0"/>
          <w:numId w:val="1"/>
        </w:numPr>
        <w:rPr>
          <w:sz w:val="24"/>
          <w:szCs w:val="24"/>
        </w:rPr>
      </w:pPr>
      <w:r w:rsidRPr="00234B30">
        <w:rPr>
          <w:sz w:val="24"/>
          <w:szCs w:val="24"/>
        </w:rPr>
        <w:t>Details of any infection control risk assessments undertaken and actions taken</w:t>
      </w:r>
    </w:p>
    <w:p w14:paraId="3B13F61D" w14:textId="77777777" w:rsidR="003635B2" w:rsidRPr="00234B30" w:rsidRDefault="006225AE" w:rsidP="002D643D">
      <w:pPr>
        <w:pStyle w:val="ListParagraph"/>
        <w:numPr>
          <w:ilvl w:val="0"/>
          <w:numId w:val="1"/>
        </w:numPr>
        <w:rPr>
          <w:sz w:val="24"/>
          <w:szCs w:val="24"/>
        </w:rPr>
      </w:pPr>
      <w:r w:rsidRPr="00234B30">
        <w:rPr>
          <w:sz w:val="24"/>
          <w:szCs w:val="24"/>
        </w:rPr>
        <w:t>Review of training, policies, procedures and guidelines</w:t>
      </w:r>
    </w:p>
    <w:p w14:paraId="2E0A6F91" w14:textId="77777777" w:rsidR="003635B2" w:rsidRPr="00234B30" w:rsidRDefault="003635B2" w:rsidP="002D643D">
      <w:pPr>
        <w:pStyle w:val="NoSpacing"/>
        <w:rPr>
          <w:b/>
          <w:sz w:val="24"/>
          <w:szCs w:val="24"/>
          <w:u w:val="single"/>
        </w:rPr>
      </w:pPr>
      <w:r w:rsidRPr="00234B30">
        <w:rPr>
          <w:b/>
          <w:sz w:val="24"/>
          <w:szCs w:val="24"/>
          <w:u w:val="single"/>
        </w:rPr>
        <w:t>Background</w:t>
      </w:r>
    </w:p>
    <w:p w14:paraId="1E6352F4" w14:textId="77777777" w:rsidR="003635B2" w:rsidRPr="00234B30" w:rsidRDefault="003635B2" w:rsidP="002D643D">
      <w:pPr>
        <w:pStyle w:val="ListParagraph"/>
        <w:numPr>
          <w:ilvl w:val="0"/>
          <w:numId w:val="1"/>
        </w:numPr>
        <w:rPr>
          <w:sz w:val="24"/>
          <w:szCs w:val="24"/>
        </w:rPr>
      </w:pPr>
      <w:r w:rsidRPr="00234B30">
        <w:rPr>
          <w:sz w:val="24"/>
          <w:szCs w:val="24"/>
        </w:rPr>
        <w:t>T</w:t>
      </w:r>
      <w:r w:rsidR="002D643D" w:rsidRPr="00234B30">
        <w:rPr>
          <w:sz w:val="24"/>
          <w:szCs w:val="24"/>
        </w:rPr>
        <w:t>he IPC lead is Julia Hawkhead (Practice Nu</w:t>
      </w:r>
      <w:r w:rsidRPr="00234B30">
        <w:rPr>
          <w:sz w:val="24"/>
          <w:szCs w:val="24"/>
        </w:rPr>
        <w:t>rse)</w:t>
      </w:r>
    </w:p>
    <w:p w14:paraId="528A34E1" w14:textId="77777777" w:rsidR="003635B2" w:rsidRPr="00234B30" w:rsidRDefault="003635B2" w:rsidP="002D643D">
      <w:pPr>
        <w:pStyle w:val="ListParagraph"/>
        <w:numPr>
          <w:ilvl w:val="0"/>
          <w:numId w:val="1"/>
        </w:numPr>
        <w:rPr>
          <w:sz w:val="24"/>
          <w:szCs w:val="24"/>
        </w:rPr>
      </w:pPr>
      <w:r w:rsidRPr="00234B30">
        <w:rPr>
          <w:sz w:val="24"/>
          <w:szCs w:val="24"/>
        </w:rPr>
        <w:t>The Practice Operat</w:t>
      </w:r>
      <w:r w:rsidR="002D643D" w:rsidRPr="00234B30">
        <w:rPr>
          <w:sz w:val="24"/>
          <w:szCs w:val="24"/>
        </w:rPr>
        <w:t>ional Lead</w:t>
      </w:r>
      <w:r w:rsidRPr="00234B30">
        <w:rPr>
          <w:sz w:val="24"/>
          <w:szCs w:val="24"/>
        </w:rPr>
        <w:t xml:space="preserve"> </w:t>
      </w:r>
      <w:r w:rsidR="00F416AA" w:rsidRPr="00234B30">
        <w:rPr>
          <w:sz w:val="24"/>
          <w:szCs w:val="24"/>
        </w:rPr>
        <w:t>Kay</w:t>
      </w:r>
      <w:r w:rsidRPr="00234B30">
        <w:rPr>
          <w:sz w:val="24"/>
          <w:szCs w:val="24"/>
        </w:rPr>
        <w:t xml:space="preserve"> Harvey oversees compliance</w:t>
      </w:r>
    </w:p>
    <w:p w14:paraId="7A71C745" w14:textId="77777777" w:rsidR="003635B2" w:rsidRPr="00234B30" w:rsidRDefault="003635B2" w:rsidP="002D643D">
      <w:pPr>
        <w:pStyle w:val="NoSpacing"/>
        <w:rPr>
          <w:b/>
          <w:sz w:val="24"/>
          <w:szCs w:val="24"/>
          <w:u w:val="single"/>
        </w:rPr>
      </w:pPr>
      <w:r w:rsidRPr="00234B30">
        <w:rPr>
          <w:b/>
          <w:sz w:val="24"/>
          <w:szCs w:val="24"/>
          <w:u w:val="single"/>
        </w:rPr>
        <w:t>Significant Events</w:t>
      </w:r>
    </w:p>
    <w:p w14:paraId="6E0201C3" w14:textId="46E54563" w:rsidR="003635B2" w:rsidRPr="00234B30" w:rsidRDefault="003635B2" w:rsidP="002D643D">
      <w:pPr>
        <w:pStyle w:val="NoSpacing"/>
        <w:rPr>
          <w:sz w:val="24"/>
          <w:szCs w:val="24"/>
        </w:rPr>
      </w:pPr>
      <w:r w:rsidRPr="00234B30">
        <w:rPr>
          <w:sz w:val="24"/>
          <w:szCs w:val="24"/>
        </w:rPr>
        <w:t xml:space="preserve">In </w:t>
      </w:r>
      <w:r w:rsidR="00234B30" w:rsidRPr="00234B30">
        <w:rPr>
          <w:sz w:val="24"/>
          <w:szCs w:val="24"/>
        </w:rPr>
        <w:t>the past year (31/12/2019-27/01/2021</w:t>
      </w:r>
      <w:r w:rsidRPr="00234B30">
        <w:rPr>
          <w:sz w:val="24"/>
          <w:szCs w:val="24"/>
        </w:rPr>
        <w:t>)</w:t>
      </w:r>
      <w:r w:rsidR="002D643D" w:rsidRPr="00234B30">
        <w:rPr>
          <w:sz w:val="24"/>
          <w:szCs w:val="24"/>
        </w:rPr>
        <w:t xml:space="preserve"> </w:t>
      </w:r>
      <w:r w:rsidR="00234B30" w:rsidRPr="00234B30">
        <w:rPr>
          <w:sz w:val="24"/>
          <w:szCs w:val="24"/>
        </w:rPr>
        <w:t>there</w:t>
      </w:r>
      <w:r w:rsidR="00234B30">
        <w:rPr>
          <w:sz w:val="24"/>
          <w:szCs w:val="24"/>
        </w:rPr>
        <w:t xml:space="preserve"> has been one</w:t>
      </w:r>
      <w:r w:rsidRPr="00234B30">
        <w:rPr>
          <w:sz w:val="24"/>
          <w:szCs w:val="24"/>
        </w:rPr>
        <w:t xml:space="preserve"> sign</w:t>
      </w:r>
      <w:r w:rsidR="00234B30">
        <w:rPr>
          <w:sz w:val="24"/>
          <w:szCs w:val="24"/>
        </w:rPr>
        <w:t>ificant event raised that relates to infection control. A trainee doctor wore a nonsurgical facemask to assess a patient showing symptoms of Covid 19. The event was reported and the staff member followed the recommended guidelines for exposure to Covid 19 without PPE.</w:t>
      </w:r>
    </w:p>
    <w:p w14:paraId="672A6659" w14:textId="77777777" w:rsidR="002D643D" w:rsidRPr="00234B30" w:rsidRDefault="002D643D" w:rsidP="002D643D">
      <w:pPr>
        <w:pStyle w:val="NoSpacing"/>
        <w:rPr>
          <w:sz w:val="24"/>
          <w:szCs w:val="24"/>
        </w:rPr>
      </w:pPr>
    </w:p>
    <w:p w14:paraId="5D52AB0A" w14:textId="77777777" w:rsidR="003635B2" w:rsidRPr="00234B30" w:rsidRDefault="003635B2" w:rsidP="002D643D">
      <w:pPr>
        <w:pStyle w:val="NoSpacing"/>
        <w:rPr>
          <w:b/>
          <w:sz w:val="24"/>
          <w:szCs w:val="24"/>
          <w:u w:val="single"/>
        </w:rPr>
      </w:pPr>
      <w:r w:rsidRPr="00234B30">
        <w:rPr>
          <w:b/>
          <w:sz w:val="24"/>
          <w:szCs w:val="24"/>
          <w:u w:val="single"/>
        </w:rPr>
        <w:t>Audit</w:t>
      </w:r>
    </w:p>
    <w:p w14:paraId="68105EA6" w14:textId="1387F2AA" w:rsidR="00234B30" w:rsidRPr="00234B30" w:rsidRDefault="00234B30" w:rsidP="00234B30">
      <w:pPr>
        <w:rPr>
          <w:rFonts w:ascii="Calibri" w:eastAsia="Times New Roman" w:hAnsi="Calibri" w:cs="Calibri"/>
          <w:color w:val="000000"/>
          <w:sz w:val="24"/>
          <w:szCs w:val="24"/>
          <w:lang w:eastAsia="en-GB"/>
        </w:rPr>
      </w:pPr>
      <w:r w:rsidRPr="00234B30">
        <w:rPr>
          <w:rFonts w:ascii="Calibri" w:eastAsia="Times New Roman" w:hAnsi="Calibri" w:cs="Calibri"/>
          <w:color w:val="000000"/>
          <w:sz w:val="24"/>
          <w:szCs w:val="24"/>
          <w:lang w:eastAsia="en-GB"/>
        </w:rPr>
        <w:t>The Infection control lead completes a self-audit for the surgery yearly and then a face-to-face audit is completed by the IPC team tri-annually. A member of the IPC team completed this audit with JH in July 2020. It was noted that the risks associated with the environment from previous inspections have been recognised and a significant amount of investment has been made to upgrade some of the hand wash basins and floor coverings. The treatment room now has an additional sink and there has been remodelling of cupboards to ensure all items can be put away to avoid accumulation of dust. Surface wipes holders are now fixed to walls in all clinical rooms and reception office for easy access. There are new splash backs to sinks in all clinical rooms to aid effective cleaning. The treatment room is going to be redecorated and the flooring replaced in 2021. A quote has already been obtained. The clinical environment overall intact and well maintained and all areas visited were tidy and well managed. The general standard of cleanliness was variable with some dust accumulation on high surfaces, couch frames and bins. The cleaning and facilities management is provided by Leeds city council.  J Hawkhead and M Harvey have worked with the cleaner to ensure that these are now up to standard. Compliance with sharps and PPE management was noted to be very good and the team were applauded for their high standards in these areas. The team had a compliant IPC policy in electronic and hard copy version. However, this was difficult to find on the server. This has been moved so that all members of the team are able to access the document easily. The policy has been updated as requested to include additional information relating to standard infection control procedures and the 5 moments of hand hygiene. </w:t>
      </w:r>
    </w:p>
    <w:p w14:paraId="0A37501D" w14:textId="77777777" w:rsidR="005E6320" w:rsidRPr="00234B30" w:rsidRDefault="005E6320" w:rsidP="005E6320">
      <w:pPr>
        <w:pStyle w:val="NoSpacing"/>
        <w:rPr>
          <w:sz w:val="24"/>
          <w:szCs w:val="24"/>
        </w:rPr>
      </w:pPr>
    </w:p>
    <w:p w14:paraId="131402B1" w14:textId="77777777" w:rsidR="007A7044" w:rsidRPr="00234B30" w:rsidRDefault="007A7044" w:rsidP="005E6320">
      <w:pPr>
        <w:pStyle w:val="NoSpacing"/>
        <w:rPr>
          <w:b/>
          <w:sz w:val="24"/>
          <w:szCs w:val="24"/>
          <w:u w:val="single"/>
        </w:rPr>
      </w:pPr>
      <w:r w:rsidRPr="00234B30">
        <w:rPr>
          <w:b/>
          <w:sz w:val="24"/>
          <w:szCs w:val="24"/>
          <w:u w:val="single"/>
        </w:rPr>
        <w:t>Policies, Procedures and Guidelines</w:t>
      </w:r>
    </w:p>
    <w:p w14:paraId="035B183F" w14:textId="46DF4470" w:rsidR="007A7044" w:rsidRPr="00234B30" w:rsidRDefault="007A7044" w:rsidP="005E6320">
      <w:pPr>
        <w:pStyle w:val="NoSpacing"/>
        <w:rPr>
          <w:sz w:val="24"/>
          <w:szCs w:val="24"/>
        </w:rPr>
      </w:pPr>
      <w:r w:rsidRPr="00234B30">
        <w:rPr>
          <w:sz w:val="24"/>
          <w:szCs w:val="24"/>
        </w:rPr>
        <w:lastRenderedPageBreak/>
        <w:t xml:space="preserve">Policies relating to Infection control are reviewed and updated </w:t>
      </w:r>
      <w:r w:rsidR="00234B30" w:rsidRPr="00234B30">
        <w:rPr>
          <w:sz w:val="24"/>
          <w:szCs w:val="24"/>
        </w:rPr>
        <w:t>every 3 years (next due 13/01/2024</w:t>
      </w:r>
      <w:r w:rsidRPr="00234B30">
        <w:rPr>
          <w:sz w:val="24"/>
          <w:szCs w:val="24"/>
        </w:rPr>
        <w:t>). However, all policies are amended on an on-going basis as current advice changes.</w:t>
      </w:r>
    </w:p>
    <w:p w14:paraId="5DAB6C7B" w14:textId="77777777" w:rsidR="007A7044" w:rsidRPr="00234B30" w:rsidRDefault="007A7044" w:rsidP="005E6320">
      <w:pPr>
        <w:pStyle w:val="NoSpacing"/>
        <w:rPr>
          <w:sz w:val="24"/>
          <w:szCs w:val="24"/>
        </w:rPr>
      </w:pPr>
    </w:p>
    <w:p w14:paraId="02EB378F" w14:textId="77777777" w:rsidR="002D643D" w:rsidRPr="00234B30" w:rsidRDefault="002D643D">
      <w:pPr>
        <w:rPr>
          <w:sz w:val="24"/>
          <w:szCs w:val="24"/>
        </w:rPr>
      </w:pPr>
    </w:p>
    <w:p w14:paraId="6A05A809" w14:textId="77777777" w:rsidR="002D643D" w:rsidRPr="00234B30" w:rsidRDefault="002D643D">
      <w:pPr>
        <w:rPr>
          <w:sz w:val="24"/>
          <w:szCs w:val="24"/>
        </w:rPr>
      </w:pPr>
    </w:p>
    <w:p w14:paraId="6CBB3FA5" w14:textId="77777777" w:rsidR="006225AE" w:rsidRPr="00234B30" w:rsidRDefault="002D643D">
      <w:pPr>
        <w:rPr>
          <w:sz w:val="24"/>
          <w:szCs w:val="24"/>
        </w:rPr>
      </w:pPr>
      <w:r w:rsidRPr="00234B30">
        <w:rPr>
          <w:sz w:val="24"/>
          <w:szCs w:val="24"/>
        </w:rPr>
        <w:t xml:space="preserve">Written by :- Julia Hawkhead </w:t>
      </w:r>
      <w:r w:rsidR="005E6320" w:rsidRPr="00234B30">
        <w:rPr>
          <w:sz w:val="24"/>
          <w:szCs w:val="24"/>
        </w:rPr>
        <w:t>–</w:t>
      </w:r>
      <w:r w:rsidRPr="00234B30">
        <w:rPr>
          <w:sz w:val="24"/>
          <w:szCs w:val="24"/>
        </w:rPr>
        <w:t xml:space="preserve"> I</w:t>
      </w:r>
      <w:r w:rsidR="005E6320" w:rsidRPr="00234B30">
        <w:rPr>
          <w:sz w:val="24"/>
          <w:szCs w:val="24"/>
        </w:rPr>
        <w:t>PC Lead</w:t>
      </w:r>
    </w:p>
    <w:sectPr w:rsidR="006225AE" w:rsidRPr="00234B30" w:rsidSect="005E6320">
      <w:footerReference w:type="default" r:id="rId8"/>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947FA" w14:textId="77777777" w:rsidR="009B77E4" w:rsidRDefault="009B77E4" w:rsidP="002D643D">
      <w:pPr>
        <w:spacing w:after="0" w:line="240" w:lineRule="auto"/>
      </w:pPr>
      <w:r>
        <w:separator/>
      </w:r>
    </w:p>
  </w:endnote>
  <w:endnote w:type="continuationSeparator" w:id="0">
    <w:p w14:paraId="752E60CF" w14:textId="77777777" w:rsidR="009B77E4" w:rsidRDefault="009B77E4" w:rsidP="002D6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9BBE3" w14:textId="77777777" w:rsidR="002D643D" w:rsidRDefault="002D643D">
    <w:pPr>
      <w:pStyle w:val="Footer"/>
      <w:jc w:val="right"/>
    </w:pPr>
  </w:p>
  <w:p w14:paraId="41C8F396" w14:textId="77777777" w:rsidR="002D643D" w:rsidRDefault="002D6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6A28F" w14:textId="77777777" w:rsidR="009B77E4" w:rsidRDefault="009B77E4" w:rsidP="002D643D">
      <w:pPr>
        <w:spacing w:after="0" w:line="240" w:lineRule="auto"/>
      </w:pPr>
      <w:r>
        <w:separator/>
      </w:r>
    </w:p>
  </w:footnote>
  <w:footnote w:type="continuationSeparator" w:id="0">
    <w:p w14:paraId="61D5DC12" w14:textId="77777777" w:rsidR="009B77E4" w:rsidRDefault="009B77E4" w:rsidP="002D64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639C5"/>
    <w:multiLevelType w:val="hybridMultilevel"/>
    <w:tmpl w:val="B9B630D6"/>
    <w:lvl w:ilvl="0" w:tplc="D10061E2">
      <w:start w:val="3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AE"/>
    <w:rsid w:val="000C5F78"/>
    <w:rsid w:val="00234B30"/>
    <w:rsid w:val="002D643D"/>
    <w:rsid w:val="003635B2"/>
    <w:rsid w:val="005E6320"/>
    <w:rsid w:val="006225AE"/>
    <w:rsid w:val="006326CD"/>
    <w:rsid w:val="007A7044"/>
    <w:rsid w:val="009B77E4"/>
    <w:rsid w:val="00A301AB"/>
    <w:rsid w:val="00BF27A9"/>
    <w:rsid w:val="00C57EBD"/>
    <w:rsid w:val="00F416AA"/>
    <w:rsid w:val="44FE4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43D"/>
  </w:style>
  <w:style w:type="paragraph" w:styleId="Footer">
    <w:name w:val="footer"/>
    <w:basedOn w:val="Normal"/>
    <w:link w:val="FooterChar"/>
    <w:uiPriority w:val="99"/>
    <w:unhideWhenUsed/>
    <w:rsid w:val="002D6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43D"/>
  </w:style>
  <w:style w:type="paragraph" w:styleId="NoSpacing">
    <w:name w:val="No Spacing"/>
    <w:uiPriority w:val="1"/>
    <w:qFormat/>
    <w:rsid w:val="002D643D"/>
    <w:pPr>
      <w:spacing w:after="0" w:line="240" w:lineRule="auto"/>
    </w:pPr>
  </w:style>
  <w:style w:type="paragraph" w:styleId="ListParagraph">
    <w:name w:val="List Paragraph"/>
    <w:basedOn w:val="Normal"/>
    <w:uiPriority w:val="34"/>
    <w:qFormat/>
    <w:rsid w:val="002D64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43D"/>
  </w:style>
  <w:style w:type="paragraph" w:styleId="Footer">
    <w:name w:val="footer"/>
    <w:basedOn w:val="Normal"/>
    <w:link w:val="FooterChar"/>
    <w:uiPriority w:val="99"/>
    <w:unhideWhenUsed/>
    <w:rsid w:val="002D6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43D"/>
  </w:style>
  <w:style w:type="paragraph" w:styleId="NoSpacing">
    <w:name w:val="No Spacing"/>
    <w:uiPriority w:val="1"/>
    <w:qFormat/>
    <w:rsid w:val="002D643D"/>
    <w:pPr>
      <w:spacing w:after="0" w:line="240" w:lineRule="auto"/>
    </w:pPr>
  </w:style>
  <w:style w:type="paragraph" w:styleId="ListParagraph">
    <w:name w:val="List Paragraph"/>
    <w:basedOn w:val="Normal"/>
    <w:uiPriority w:val="34"/>
    <w:qFormat/>
    <w:rsid w:val="002D6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153902">
      <w:bodyDiv w:val="1"/>
      <w:marLeft w:val="0"/>
      <w:marRight w:val="0"/>
      <w:marTop w:val="0"/>
      <w:marBottom w:val="0"/>
      <w:divBdr>
        <w:top w:val="none" w:sz="0" w:space="0" w:color="auto"/>
        <w:left w:val="none" w:sz="0" w:space="0" w:color="auto"/>
        <w:bottom w:val="none" w:sz="0" w:space="0" w:color="auto"/>
        <w:right w:val="none" w:sz="0" w:space="0" w:color="auto"/>
      </w:divBdr>
      <w:divsChild>
        <w:div w:id="467017639">
          <w:marLeft w:val="0"/>
          <w:marRight w:val="0"/>
          <w:marTop w:val="0"/>
          <w:marBottom w:val="0"/>
          <w:divBdr>
            <w:top w:val="none" w:sz="0" w:space="0" w:color="auto"/>
            <w:left w:val="none" w:sz="0" w:space="0" w:color="auto"/>
            <w:bottom w:val="none" w:sz="0" w:space="0" w:color="auto"/>
            <w:right w:val="none" w:sz="0" w:space="0" w:color="auto"/>
          </w:divBdr>
          <w:divsChild>
            <w:div w:id="444887539">
              <w:marLeft w:val="0"/>
              <w:marRight w:val="0"/>
              <w:marTop w:val="0"/>
              <w:marBottom w:val="0"/>
              <w:divBdr>
                <w:top w:val="none" w:sz="0" w:space="0" w:color="auto"/>
                <w:left w:val="none" w:sz="0" w:space="0" w:color="auto"/>
                <w:bottom w:val="none" w:sz="0" w:space="0" w:color="auto"/>
                <w:right w:val="none" w:sz="0" w:space="0" w:color="auto"/>
              </w:divBdr>
              <w:divsChild>
                <w:div w:id="732586885">
                  <w:marLeft w:val="0"/>
                  <w:marRight w:val="0"/>
                  <w:marTop w:val="0"/>
                  <w:marBottom w:val="0"/>
                  <w:divBdr>
                    <w:top w:val="none" w:sz="0" w:space="0" w:color="auto"/>
                    <w:left w:val="none" w:sz="0" w:space="0" w:color="auto"/>
                    <w:bottom w:val="none" w:sz="0" w:space="0" w:color="auto"/>
                    <w:right w:val="none" w:sz="0" w:space="0" w:color="auto"/>
                  </w:divBdr>
                  <w:divsChild>
                    <w:div w:id="1979918650">
                      <w:marLeft w:val="0"/>
                      <w:marRight w:val="0"/>
                      <w:marTop w:val="0"/>
                      <w:marBottom w:val="0"/>
                      <w:divBdr>
                        <w:top w:val="none" w:sz="0" w:space="0" w:color="auto"/>
                        <w:left w:val="none" w:sz="0" w:space="0" w:color="auto"/>
                        <w:bottom w:val="none" w:sz="0" w:space="0" w:color="auto"/>
                        <w:right w:val="none" w:sz="0" w:space="0" w:color="auto"/>
                      </w:divBdr>
                      <w:divsChild>
                        <w:div w:id="1680424217">
                          <w:marLeft w:val="0"/>
                          <w:marRight w:val="0"/>
                          <w:marTop w:val="0"/>
                          <w:marBottom w:val="0"/>
                          <w:divBdr>
                            <w:top w:val="none" w:sz="0" w:space="0" w:color="auto"/>
                            <w:left w:val="none" w:sz="0" w:space="0" w:color="auto"/>
                            <w:bottom w:val="none" w:sz="0" w:space="0" w:color="auto"/>
                            <w:right w:val="none" w:sz="0" w:space="0" w:color="auto"/>
                          </w:divBdr>
                          <w:divsChild>
                            <w:div w:id="1631546762">
                              <w:marLeft w:val="0"/>
                              <w:marRight w:val="0"/>
                              <w:marTop w:val="0"/>
                              <w:marBottom w:val="0"/>
                              <w:divBdr>
                                <w:top w:val="none" w:sz="0" w:space="0" w:color="auto"/>
                                <w:left w:val="none" w:sz="0" w:space="0" w:color="auto"/>
                                <w:bottom w:val="none" w:sz="0" w:space="0" w:color="auto"/>
                                <w:right w:val="none" w:sz="0" w:space="0" w:color="auto"/>
                              </w:divBdr>
                              <w:divsChild>
                                <w:div w:id="1279335078">
                                  <w:marLeft w:val="0"/>
                                  <w:marRight w:val="0"/>
                                  <w:marTop w:val="0"/>
                                  <w:marBottom w:val="0"/>
                                  <w:divBdr>
                                    <w:top w:val="none" w:sz="0" w:space="0" w:color="auto"/>
                                    <w:left w:val="none" w:sz="0" w:space="0" w:color="auto"/>
                                    <w:bottom w:val="none" w:sz="0" w:space="0" w:color="auto"/>
                                    <w:right w:val="none" w:sz="0" w:space="0" w:color="auto"/>
                                  </w:divBdr>
                                  <w:divsChild>
                                    <w:div w:id="1649086904">
                                      <w:marLeft w:val="0"/>
                                      <w:marRight w:val="0"/>
                                      <w:marTop w:val="0"/>
                                      <w:marBottom w:val="0"/>
                                      <w:divBdr>
                                        <w:top w:val="none" w:sz="0" w:space="0" w:color="auto"/>
                                        <w:left w:val="none" w:sz="0" w:space="0" w:color="auto"/>
                                        <w:bottom w:val="none" w:sz="0" w:space="0" w:color="auto"/>
                                        <w:right w:val="none" w:sz="0" w:space="0" w:color="auto"/>
                                      </w:divBdr>
                                      <w:divsChild>
                                        <w:div w:id="1292899192">
                                          <w:marLeft w:val="0"/>
                                          <w:marRight w:val="0"/>
                                          <w:marTop w:val="0"/>
                                          <w:marBottom w:val="0"/>
                                          <w:divBdr>
                                            <w:top w:val="none" w:sz="0" w:space="0" w:color="auto"/>
                                            <w:left w:val="none" w:sz="0" w:space="0" w:color="auto"/>
                                            <w:bottom w:val="none" w:sz="0" w:space="0" w:color="auto"/>
                                            <w:right w:val="none" w:sz="0" w:space="0" w:color="auto"/>
                                          </w:divBdr>
                                          <w:divsChild>
                                            <w:div w:id="1851873021">
                                              <w:marLeft w:val="0"/>
                                              <w:marRight w:val="0"/>
                                              <w:marTop w:val="0"/>
                                              <w:marBottom w:val="0"/>
                                              <w:divBdr>
                                                <w:top w:val="none" w:sz="0" w:space="0" w:color="auto"/>
                                                <w:left w:val="none" w:sz="0" w:space="0" w:color="auto"/>
                                                <w:bottom w:val="none" w:sz="0" w:space="0" w:color="auto"/>
                                                <w:right w:val="none" w:sz="0" w:space="0" w:color="auto"/>
                                              </w:divBdr>
                                              <w:divsChild>
                                                <w:div w:id="1277833916">
                                                  <w:marLeft w:val="0"/>
                                                  <w:marRight w:val="0"/>
                                                  <w:marTop w:val="0"/>
                                                  <w:marBottom w:val="0"/>
                                                  <w:divBdr>
                                                    <w:top w:val="none" w:sz="0" w:space="0" w:color="auto"/>
                                                    <w:left w:val="none" w:sz="0" w:space="0" w:color="auto"/>
                                                    <w:bottom w:val="none" w:sz="0" w:space="0" w:color="auto"/>
                                                    <w:right w:val="none" w:sz="0" w:space="0" w:color="auto"/>
                                                  </w:divBdr>
                                                  <w:divsChild>
                                                    <w:div w:id="46878971">
                                                      <w:marLeft w:val="0"/>
                                                      <w:marRight w:val="0"/>
                                                      <w:marTop w:val="0"/>
                                                      <w:marBottom w:val="0"/>
                                                      <w:divBdr>
                                                        <w:top w:val="none" w:sz="0" w:space="0" w:color="auto"/>
                                                        <w:left w:val="none" w:sz="0" w:space="0" w:color="auto"/>
                                                        <w:bottom w:val="none" w:sz="0" w:space="0" w:color="auto"/>
                                                        <w:right w:val="none" w:sz="0" w:space="0" w:color="auto"/>
                                                      </w:divBdr>
                                                      <w:divsChild>
                                                        <w:div w:id="2089034271">
                                                          <w:marLeft w:val="0"/>
                                                          <w:marRight w:val="0"/>
                                                          <w:marTop w:val="0"/>
                                                          <w:marBottom w:val="0"/>
                                                          <w:divBdr>
                                                            <w:top w:val="none" w:sz="0" w:space="0" w:color="auto"/>
                                                            <w:left w:val="none" w:sz="0" w:space="0" w:color="auto"/>
                                                            <w:bottom w:val="none" w:sz="0" w:space="0" w:color="auto"/>
                                                            <w:right w:val="none" w:sz="0" w:space="0" w:color="auto"/>
                                                          </w:divBdr>
                                                          <w:divsChild>
                                                            <w:div w:id="479730076">
                                                              <w:marLeft w:val="0"/>
                                                              <w:marRight w:val="0"/>
                                                              <w:marTop w:val="0"/>
                                                              <w:marBottom w:val="0"/>
                                                              <w:divBdr>
                                                                <w:top w:val="none" w:sz="0" w:space="0" w:color="auto"/>
                                                                <w:left w:val="none" w:sz="0" w:space="0" w:color="auto"/>
                                                                <w:bottom w:val="none" w:sz="0" w:space="0" w:color="auto"/>
                                                                <w:right w:val="none" w:sz="0" w:space="0" w:color="auto"/>
                                                              </w:divBdr>
                                                              <w:divsChild>
                                                                <w:div w:id="1163736956">
                                                                  <w:marLeft w:val="0"/>
                                                                  <w:marRight w:val="0"/>
                                                                  <w:marTop w:val="0"/>
                                                                  <w:marBottom w:val="0"/>
                                                                  <w:divBdr>
                                                                    <w:top w:val="none" w:sz="0" w:space="0" w:color="auto"/>
                                                                    <w:left w:val="none" w:sz="0" w:space="0" w:color="auto"/>
                                                                    <w:bottom w:val="none" w:sz="0" w:space="0" w:color="auto"/>
                                                                    <w:right w:val="none" w:sz="0" w:space="0" w:color="auto"/>
                                                                  </w:divBdr>
                                                                  <w:divsChild>
                                                                    <w:div w:id="1956866210">
                                                                      <w:marLeft w:val="0"/>
                                                                      <w:marRight w:val="0"/>
                                                                      <w:marTop w:val="0"/>
                                                                      <w:marBottom w:val="0"/>
                                                                      <w:divBdr>
                                                                        <w:top w:val="none" w:sz="0" w:space="0" w:color="auto"/>
                                                                        <w:left w:val="none" w:sz="0" w:space="0" w:color="auto"/>
                                                                        <w:bottom w:val="none" w:sz="0" w:space="0" w:color="auto"/>
                                                                        <w:right w:val="none" w:sz="0" w:space="0" w:color="auto"/>
                                                                      </w:divBdr>
                                                                      <w:divsChild>
                                                                        <w:div w:id="877857125">
                                                                          <w:marLeft w:val="0"/>
                                                                          <w:marRight w:val="0"/>
                                                                          <w:marTop w:val="0"/>
                                                                          <w:marBottom w:val="0"/>
                                                                          <w:divBdr>
                                                                            <w:top w:val="none" w:sz="0" w:space="0" w:color="auto"/>
                                                                            <w:left w:val="none" w:sz="0" w:space="0" w:color="auto"/>
                                                                            <w:bottom w:val="none" w:sz="0" w:space="0" w:color="auto"/>
                                                                            <w:right w:val="none" w:sz="0" w:space="0" w:color="auto"/>
                                                                          </w:divBdr>
                                                                          <w:divsChild>
                                                                            <w:div w:id="2127499009">
                                                                              <w:marLeft w:val="0"/>
                                                                              <w:marRight w:val="0"/>
                                                                              <w:marTop w:val="0"/>
                                                                              <w:marBottom w:val="0"/>
                                                                              <w:divBdr>
                                                                                <w:top w:val="none" w:sz="0" w:space="0" w:color="auto"/>
                                                                                <w:left w:val="none" w:sz="0" w:space="0" w:color="auto"/>
                                                                                <w:bottom w:val="none" w:sz="0" w:space="0" w:color="auto"/>
                                                                                <w:right w:val="none" w:sz="0" w:space="0" w:color="auto"/>
                                                                              </w:divBdr>
                                                                              <w:divsChild>
                                                                                <w:div w:id="70199322">
                                                                                  <w:marLeft w:val="0"/>
                                                                                  <w:marRight w:val="0"/>
                                                                                  <w:marTop w:val="0"/>
                                                                                  <w:marBottom w:val="0"/>
                                                                                  <w:divBdr>
                                                                                    <w:top w:val="none" w:sz="0" w:space="0" w:color="auto"/>
                                                                                    <w:left w:val="none" w:sz="0" w:space="0" w:color="auto"/>
                                                                                    <w:bottom w:val="none" w:sz="0" w:space="0" w:color="auto"/>
                                                                                    <w:right w:val="none" w:sz="0" w:space="0" w:color="auto"/>
                                                                                  </w:divBdr>
                                                                                  <w:divsChild>
                                                                                    <w:div w:id="719014163">
                                                                                      <w:marLeft w:val="0"/>
                                                                                      <w:marRight w:val="0"/>
                                                                                      <w:marTop w:val="0"/>
                                                                                      <w:marBottom w:val="0"/>
                                                                                      <w:divBdr>
                                                                                        <w:top w:val="none" w:sz="0" w:space="0" w:color="auto"/>
                                                                                        <w:left w:val="none" w:sz="0" w:space="0" w:color="auto"/>
                                                                                        <w:bottom w:val="none" w:sz="0" w:space="0" w:color="auto"/>
                                                                                        <w:right w:val="none" w:sz="0" w:space="0" w:color="auto"/>
                                                                                      </w:divBdr>
                                                                                      <w:divsChild>
                                                                                        <w:div w:id="1810318669">
                                                                                          <w:marLeft w:val="0"/>
                                                                                          <w:marRight w:val="0"/>
                                                                                          <w:marTop w:val="0"/>
                                                                                          <w:marBottom w:val="0"/>
                                                                                          <w:divBdr>
                                                                                            <w:top w:val="none" w:sz="0" w:space="0" w:color="auto"/>
                                                                                            <w:left w:val="none" w:sz="0" w:space="0" w:color="auto"/>
                                                                                            <w:bottom w:val="none" w:sz="0" w:space="0" w:color="auto"/>
                                                                                            <w:right w:val="none" w:sz="0" w:space="0" w:color="auto"/>
                                                                                          </w:divBdr>
                                                                                          <w:divsChild>
                                                                                            <w:div w:id="1491677454">
                                                                                              <w:marLeft w:val="0"/>
                                                                                              <w:marRight w:val="0"/>
                                                                                              <w:marTop w:val="0"/>
                                                                                              <w:marBottom w:val="0"/>
                                                                                              <w:divBdr>
                                                                                                <w:top w:val="none" w:sz="0" w:space="0" w:color="auto"/>
                                                                                                <w:left w:val="none" w:sz="0" w:space="0" w:color="auto"/>
                                                                                                <w:bottom w:val="none" w:sz="0" w:space="0" w:color="auto"/>
                                                                                                <w:right w:val="none" w:sz="0" w:space="0" w:color="auto"/>
                                                                                              </w:divBdr>
                                                                                              <w:divsChild>
                                                                                                <w:div w:id="321276975">
                                                                                                  <w:marLeft w:val="0"/>
                                                                                                  <w:marRight w:val="0"/>
                                                                                                  <w:marTop w:val="0"/>
                                                                                                  <w:marBottom w:val="0"/>
                                                                                                  <w:divBdr>
                                                                                                    <w:top w:val="none" w:sz="0" w:space="0" w:color="auto"/>
                                                                                                    <w:left w:val="none" w:sz="0" w:space="0" w:color="auto"/>
                                                                                                    <w:bottom w:val="none" w:sz="0" w:space="0" w:color="auto"/>
                                                                                                    <w:right w:val="none" w:sz="0" w:space="0" w:color="auto"/>
                                                                                                  </w:divBdr>
                                                                                                  <w:divsChild>
                                                                                                    <w:div w:id="430978095">
                                                                                                      <w:marLeft w:val="0"/>
                                                                                                      <w:marRight w:val="0"/>
                                                                                                      <w:marTop w:val="0"/>
                                                                                                      <w:marBottom w:val="0"/>
                                                                                                      <w:divBdr>
                                                                                                        <w:top w:val="none" w:sz="0" w:space="0" w:color="auto"/>
                                                                                                        <w:left w:val="none" w:sz="0" w:space="0" w:color="auto"/>
                                                                                                        <w:bottom w:val="none" w:sz="0" w:space="0" w:color="auto"/>
                                                                                                        <w:right w:val="none" w:sz="0" w:space="0" w:color="auto"/>
                                                                                                      </w:divBdr>
                                                                                                      <w:divsChild>
                                                                                                        <w:div w:id="1330064264">
                                                                                                          <w:marLeft w:val="0"/>
                                                                                                          <w:marRight w:val="0"/>
                                                                                                          <w:marTop w:val="0"/>
                                                                                                          <w:marBottom w:val="0"/>
                                                                                                          <w:divBdr>
                                                                                                            <w:top w:val="none" w:sz="0" w:space="0" w:color="auto"/>
                                                                                                            <w:left w:val="none" w:sz="0" w:space="0" w:color="auto"/>
                                                                                                            <w:bottom w:val="none" w:sz="0" w:space="0" w:color="auto"/>
                                                                                                            <w:right w:val="none" w:sz="0" w:space="0" w:color="auto"/>
                                                                                                          </w:divBdr>
                                                                                                          <w:divsChild>
                                                                                                            <w:div w:id="1236015104">
                                                                                                              <w:marLeft w:val="0"/>
                                                                                                              <w:marRight w:val="0"/>
                                                                                                              <w:marTop w:val="0"/>
                                                                                                              <w:marBottom w:val="0"/>
                                                                                                              <w:divBdr>
                                                                                                                <w:top w:val="none" w:sz="0" w:space="0" w:color="auto"/>
                                                                                                                <w:left w:val="none" w:sz="0" w:space="0" w:color="auto"/>
                                                                                                                <w:bottom w:val="none" w:sz="0" w:space="0" w:color="auto"/>
                                                                                                                <w:right w:val="none" w:sz="0" w:space="0" w:color="auto"/>
                                                                                                              </w:divBdr>
                                                                                                              <w:divsChild>
                                                                                                                <w:div w:id="445005206">
                                                                                                                  <w:marLeft w:val="0"/>
                                                                                                                  <w:marRight w:val="0"/>
                                                                                                                  <w:marTop w:val="0"/>
                                                                                                                  <w:marBottom w:val="0"/>
                                                                                                                  <w:divBdr>
                                                                                                                    <w:top w:val="none" w:sz="0" w:space="0" w:color="auto"/>
                                                                                                                    <w:left w:val="none" w:sz="0" w:space="0" w:color="auto"/>
                                                                                                                    <w:bottom w:val="none" w:sz="0" w:space="0" w:color="auto"/>
                                                                                                                    <w:right w:val="none" w:sz="0" w:space="0" w:color="auto"/>
                                                                                                                  </w:divBdr>
                                                                                                                  <w:divsChild>
                                                                                                                    <w:div w:id="1387876278">
                                                                                                                      <w:marLeft w:val="0"/>
                                                                                                                      <w:marRight w:val="0"/>
                                                                                                                      <w:marTop w:val="0"/>
                                                                                                                      <w:marBottom w:val="0"/>
                                                                                                                      <w:divBdr>
                                                                                                                        <w:top w:val="none" w:sz="0" w:space="0" w:color="auto"/>
                                                                                                                        <w:left w:val="none" w:sz="0" w:space="0" w:color="auto"/>
                                                                                                                        <w:bottom w:val="none" w:sz="0" w:space="0" w:color="auto"/>
                                                                                                                        <w:right w:val="none" w:sz="0" w:space="0" w:color="auto"/>
                                                                                                                      </w:divBdr>
                                                                                                                      <w:divsChild>
                                                                                                                        <w:div w:id="18073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Michaela Harvey</cp:lastModifiedBy>
  <cp:revision>2</cp:revision>
  <dcterms:created xsi:type="dcterms:W3CDTF">2021-01-27T16:02:00Z</dcterms:created>
  <dcterms:modified xsi:type="dcterms:W3CDTF">2021-01-27T16:02:00Z</dcterms:modified>
</cp:coreProperties>
</file>